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Ind w:w="-60.0" w:type="dxa"/>
        <w:tblLayout w:type="fixed"/>
        <w:tblLook w:val="0000"/>
      </w:tblPr>
      <w:tblGrid>
        <w:gridCol w:w="960"/>
        <w:gridCol w:w="20"/>
        <w:gridCol w:w="2780"/>
        <w:gridCol w:w="2276"/>
        <w:gridCol w:w="1170"/>
        <w:gridCol w:w="1350"/>
        <w:gridCol w:w="1440"/>
        <w:gridCol w:w="24"/>
        <w:tblGridChange w:id="0">
          <w:tblGrid>
            <w:gridCol w:w="960"/>
            <w:gridCol w:w="20"/>
            <w:gridCol w:w="2780"/>
            <w:gridCol w:w="2276"/>
            <w:gridCol w:w="1170"/>
            <w:gridCol w:w="1350"/>
            <w:gridCol w:w="1440"/>
            <w:gridCol w:w="2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S.No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Student 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Faculty sign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B">
            <w:pPr>
              <w:tabs>
                <w:tab w:val="center" w:leader="none" w:pos="1626"/>
              </w:tabs>
              <w:spacing w:after="0" w:line="240" w:lineRule="auto"/>
              <w:rPr>
                <w:color w:val="7030a0"/>
              </w:rPr>
            </w:pPr>
            <w:r w:rsidDel="00000000" w:rsidR="00000000" w:rsidRPr="00000000">
              <w:rPr>
                <w:b w:val="1"/>
                <w:color w:val="7030a0"/>
                <w:sz w:val="28"/>
                <w:szCs w:val="28"/>
                <w:rtl w:val="0"/>
              </w:rPr>
              <w:t xml:space="preserve">PostgreSQL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C">
            <w:pPr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D">
            <w:pPr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E">
            <w:pPr>
              <w:spacing w:after="20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--------------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0F">
            <w:pPr>
              <w:spacing w:after="20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--------------------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1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Install and Get Started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2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pgAdmin 4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3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Components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4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05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 TABLE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5(1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06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INSERT INTO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6(1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07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Fetch Data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7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08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 COLUMN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8(1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UPDATE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9(1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ALTER COLUMN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10(1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DROP COLUMN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11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DELETE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12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DROP TABLE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13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 Demo Database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14 (1 Hour)</w:t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1" w:space="0" w:sz="5" w:val="single"/>
              <w:left w:color="000001" w:space="0" w:sz="5" w:val="single"/>
              <w:bottom w:color="000001" w:space="0" w:sz="5" w:val="single"/>
              <w:right w:color="000001" w:space="0" w:sz="5" w:val="single"/>
            </w:tcBorders>
            <w:shd w:fill="ffffff" w:val="clear"/>
            <w:tcMar>
              <w:left w:w="110.0" w:type="dxa"/>
              <w:right w:w="11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Test Date :                                                                                                                Marks Scored: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95BB1"/>
    <w:pPr>
      <w:spacing w:after="160" w:line="259" w:lineRule="auto"/>
    </w:pPr>
    <w:rPr>
      <w:rFonts w:eastAsiaTheme="minorEastAsia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NszQQzp8HtRJ2bkLP+emX1aZA==">CgMxLjA4AHIhMU5ScWZwZVlSMkVWSHhvYUxya3NSUXJQeWdtYzVIV0tr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2021-10-12T11:44:00Z</dcterms:created>
  <dc:creator>ISS-L006</dc:creator>
</cp:coreProperties>
</file>